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2E841840" w:rsidR="00421E32" w:rsidRPr="00742463" w:rsidRDefault="00C44890" w:rsidP="004F58CB">
      <w:pPr>
        <w:spacing w:before="1200" w:after="2400"/>
        <w:jc w:val="center"/>
        <w:rPr>
          <w:rFonts w:asciiTheme="minorHAnsi" w:hAnsiTheme="minorHAnsi" w:cstheme="minorHAnsi"/>
          <w:b/>
          <w:sz w:val="36"/>
          <w:szCs w:val="36"/>
          <w:lang w:val="en-GB"/>
        </w:rPr>
      </w:pPr>
      <w:r w:rsidRPr="00742463">
        <w:rPr>
          <w:rFonts w:asciiTheme="minorHAnsi" w:hAnsiTheme="minorHAnsi" w:cstheme="minorHAnsi"/>
          <w:b/>
          <w:sz w:val="36"/>
          <w:szCs w:val="36"/>
          <w:lang w:val="en-GB"/>
        </w:rPr>
        <w:t xml:space="preserve">REQUEST FOR </w:t>
      </w:r>
      <w:r w:rsidR="000F7FB4" w:rsidRPr="00742463">
        <w:rPr>
          <w:rFonts w:asciiTheme="minorHAnsi" w:hAnsiTheme="minorHAnsi" w:cstheme="minorHAnsi"/>
          <w:b/>
          <w:sz w:val="36"/>
          <w:szCs w:val="36"/>
          <w:lang w:val="en-GB"/>
        </w:rPr>
        <w:t>QUOTATION</w:t>
      </w:r>
      <w:r w:rsidRPr="00742463">
        <w:rPr>
          <w:rFonts w:asciiTheme="minorHAnsi" w:hAnsiTheme="minorHAnsi" w:cstheme="minorHAnsi"/>
          <w:b/>
          <w:sz w:val="36"/>
          <w:szCs w:val="36"/>
          <w:lang w:val="en-GB"/>
        </w:rPr>
        <w:br/>
        <w:t xml:space="preserve">SPECIFICATION OF </w:t>
      </w:r>
      <w:r w:rsidR="00F879D5" w:rsidRPr="00742463">
        <w:rPr>
          <w:rFonts w:asciiTheme="minorHAnsi" w:hAnsiTheme="minorHAnsi" w:cstheme="minorHAnsi"/>
          <w:b/>
          <w:sz w:val="36"/>
          <w:szCs w:val="36"/>
          <w:lang w:val="en-GB"/>
        </w:rPr>
        <w:t xml:space="preserve">STANDARD </w:t>
      </w:r>
      <w:r w:rsidR="00DF7901" w:rsidRPr="00742463">
        <w:rPr>
          <w:rFonts w:asciiTheme="minorHAnsi" w:hAnsiTheme="minorHAnsi" w:cstheme="minorHAnsi"/>
          <w:b/>
          <w:sz w:val="36"/>
          <w:szCs w:val="36"/>
          <w:lang w:val="en-GB"/>
        </w:rPr>
        <w:t>SERVICES</w:t>
      </w:r>
    </w:p>
    <w:p w14:paraId="2AA32E23" w14:textId="391898F7" w:rsidR="00012A77" w:rsidRDefault="004E36AD" w:rsidP="00012A77">
      <w:pPr>
        <w:pStyle w:val="Heading2"/>
        <w:tabs>
          <w:tab w:val="left" w:pos="2835"/>
        </w:tabs>
        <w:jc w:val="center"/>
        <w:rPr>
          <w:b w:val="0"/>
          <w:bCs/>
          <w:sz w:val="24"/>
          <w:szCs w:val="24"/>
          <w:lang w:eastAsia="ko-KR"/>
        </w:rPr>
      </w:pPr>
      <w:r w:rsidRPr="00742463">
        <w:t>Procurement No:</w:t>
      </w:r>
      <w:r w:rsidRPr="00742463">
        <w:tab/>
      </w:r>
      <w:r w:rsidR="008731B6">
        <w:rPr>
          <w:rStyle w:val="Strong"/>
          <w:sz w:val="24"/>
          <w:szCs w:val="24"/>
        </w:rPr>
        <w:t>23-ss001-21</w:t>
      </w:r>
    </w:p>
    <w:p w14:paraId="002A6A00" w14:textId="6EA159BA" w:rsidR="004E36AD" w:rsidRPr="00742463" w:rsidRDefault="004E36AD" w:rsidP="00F879D5">
      <w:pPr>
        <w:tabs>
          <w:tab w:val="left" w:pos="2835"/>
        </w:tabs>
        <w:spacing w:before="240" w:after="240"/>
        <w:ind w:left="2835" w:hanging="2835"/>
        <w:jc w:val="center"/>
        <w:rPr>
          <w:rFonts w:asciiTheme="minorHAnsi" w:hAnsiTheme="minorHAnsi" w:cstheme="minorHAnsi"/>
          <w:lang w:val="en-GB" w:eastAsia="ko-KR"/>
        </w:rPr>
      </w:pPr>
    </w:p>
    <w:p w14:paraId="5271E422" w14:textId="09544010" w:rsidR="00441DA5" w:rsidRPr="00742463" w:rsidRDefault="00441DA5" w:rsidP="004E36AD">
      <w:pPr>
        <w:tabs>
          <w:tab w:val="left" w:pos="2835"/>
        </w:tabs>
        <w:spacing w:before="240" w:after="240"/>
        <w:ind w:left="2835" w:hanging="2835"/>
        <w:rPr>
          <w:rFonts w:ascii="Calibri" w:hAnsi="Calibri" w:cs="Calibri"/>
          <w:highlight w:val="yellow"/>
          <w:lang w:val="en-GB"/>
        </w:rPr>
      </w:pPr>
      <w:r w:rsidRPr="00742463">
        <w:rPr>
          <w:rFonts w:ascii="Calibri" w:hAnsi="Calibri" w:cs="Calibri"/>
          <w:highlight w:val="yellow"/>
          <w:lang w:val="en-GB"/>
        </w:rPr>
        <w:br w:type="page"/>
      </w:r>
    </w:p>
    <w:p w14:paraId="08AF0BFE" w14:textId="77777777" w:rsidR="00C44890" w:rsidRPr="00742463" w:rsidRDefault="00C44890" w:rsidP="00C44890">
      <w:pPr>
        <w:pStyle w:val="Heading2"/>
      </w:pPr>
      <w:bookmarkStart w:id="0" w:name="_Toc419729571"/>
      <w:bookmarkStart w:id="1" w:name="_Toc11156577"/>
      <w:r w:rsidRPr="00742463">
        <w:lastRenderedPageBreak/>
        <w:t>Specification</w:t>
      </w:r>
      <w:bookmarkEnd w:id="0"/>
    </w:p>
    <w:p w14:paraId="3E6BBCE8" w14:textId="4D333F31" w:rsidR="00C44890" w:rsidRPr="00742463" w:rsidRDefault="00C44890" w:rsidP="00C44890">
      <w:pPr>
        <w:pStyle w:val="Heading3"/>
        <w:rPr>
          <w:lang w:val="en-GB"/>
        </w:rPr>
      </w:pPr>
      <w:bookmarkStart w:id="2" w:name="_Toc293504682"/>
      <w:bookmarkStart w:id="3" w:name="_Toc419729572"/>
      <w:bookmarkStart w:id="4" w:name="_Toc292659306"/>
      <w:r w:rsidRPr="00742463">
        <w:rPr>
          <w:lang w:val="en-GB"/>
        </w:rPr>
        <w:t>Background</w:t>
      </w:r>
      <w:bookmarkEnd w:id="2"/>
      <w:bookmarkEnd w:id="3"/>
    </w:p>
    <w:p w14:paraId="24A7EEAB" w14:textId="5C524099" w:rsidR="00C44890" w:rsidRPr="00AA5AFF" w:rsidRDefault="00AA5AFF" w:rsidP="00C44890">
      <w:pPr>
        <w:rPr>
          <w:rFonts w:ascii="Calibri" w:hAnsi="Calibri" w:cs="Calibri"/>
          <w:lang w:val="en-GB"/>
        </w:rPr>
      </w:pPr>
      <w:r>
        <w:rPr>
          <w:rFonts w:ascii="Calibri" w:hAnsi="Calibri" w:cs="Calibri"/>
          <w:lang w:val="en-GB"/>
        </w:rPr>
        <w:t>The Government is committed to providing access to education and that includes getting students from their home islands to their schools at the beginning of the academic year and repatriating them at the end of every year. In preparation for the upcoming Christmas holidays, the Ministry of Education now wishes to invite interested shipping lines in the tendering of various routes which will be carried out in the repatriation operation beginning from 28</w:t>
      </w:r>
      <w:r w:rsidRPr="005531C4">
        <w:rPr>
          <w:rFonts w:ascii="Calibri" w:hAnsi="Calibri" w:cs="Calibri"/>
          <w:vertAlign w:val="superscript"/>
          <w:lang w:val="en-GB"/>
        </w:rPr>
        <w:t>th</w:t>
      </w:r>
      <w:r>
        <w:rPr>
          <w:rFonts w:ascii="Calibri" w:hAnsi="Calibri" w:cs="Calibri"/>
          <w:lang w:val="en-GB"/>
        </w:rPr>
        <w:t xml:space="preserve"> November and will last for about two weeks. </w:t>
      </w:r>
    </w:p>
    <w:p w14:paraId="7B19B727" w14:textId="34057769" w:rsidR="00C44890" w:rsidRPr="00AA5AFF" w:rsidRDefault="002A4740" w:rsidP="00AA5AFF">
      <w:pPr>
        <w:pStyle w:val="Heading3"/>
        <w:rPr>
          <w:rFonts w:cs="Calibri"/>
          <w:lang w:val="en-GB"/>
        </w:rPr>
      </w:pPr>
      <w:bookmarkStart w:id="5" w:name="_Toc312171709"/>
      <w:r w:rsidRPr="00742463">
        <w:rPr>
          <w:rFonts w:cs="Calibri"/>
          <w:lang w:val="en-GB"/>
        </w:rPr>
        <w:t>Requirements</w:t>
      </w:r>
      <w:bookmarkStart w:id="6" w:name="_Toc308102003"/>
    </w:p>
    <w:p w14:paraId="37D12FCD" w14:textId="5F121ADC" w:rsidR="00AA5AFF" w:rsidRPr="00E34401" w:rsidRDefault="00AA5AFF" w:rsidP="00AA5AFF">
      <w:pPr>
        <w:rPr>
          <w:rFonts w:ascii="Calibri" w:hAnsi="Calibri" w:cs="Calibri"/>
          <w:lang w:val="en-GB"/>
        </w:rPr>
      </w:pPr>
      <w:r w:rsidRPr="00E34401">
        <w:rPr>
          <w:rFonts w:ascii="Calibri" w:hAnsi="Calibri" w:cs="Calibri"/>
          <w:lang w:val="en-GB"/>
        </w:rPr>
        <w:t>All supporting documentation must be in English. The following documents should be provided</w:t>
      </w:r>
      <w:r w:rsidR="008731B6">
        <w:rPr>
          <w:rFonts w:ascii="Calibri" w:hAnsi="Calibri" w:cs="Calibri"/>
          <w:lang w:val="en-GB"/>
        </w:rPr>
        <w:t>. Please refer to the “instruction on how to submit the tender template” and “Evaluation criteria method and templates” for further details of the tender requirements. Failure to comply will result in disqualifying the Tenderer</w:t>
      </w:r>
      <w:bookmarkStart w:id="7" w:name="_GoBack"/>
      <w:bookmarkEnd w:id="7"/>
    </w:p>
    <w:p w14:paraId="17367821" w14:textId="77777777" w:rsidR="00C44890" w:rsidRPr="00742463" w:rsidRDefault="00C44890" w:rsidP="00772E21">
      <w:pPr>
        <w:pStyle w:val="Heading3"/>
        <w:rPr>
          <w:lang w:val="en-GB"/>
        </w:rPr>
      </w:pPr>
      <w:bookmarkStart w:id="8" w:name="_Toc419729578"/>
      <w:bookmarkEnd w:id="6"/>
      <w:r w:rsidRPr="00742463">
        <w:rPr>
          <w:lang w:val="en-GB"/>
        </w:rPr>
        <w:t>Delivery Time</w:t>
      </w:r>
      <w:bookmarkEnd w:id="8"/>
    </w:p>
    <w:p w14:paraId="1FAB4B7A" w14:textId="0FA9C9CA" w:rsidR="00C44890" w:rsidRPr="00AA5AFF" w:rsidRDefault="00AA5AFF" w:rsidP="00C44890">
      <w:pPr>
        <w:rPr>
          <w:rFonts w:ascii="Calibri" w:hAnsi="Calibri" w:cs="Calibri"/>
          <w:lang w:val="en-GB"/>
        </w:rPr>
      </w:pPr>
      <w:r w:rsidRPr="00E34401">
        <w:rPr>
          <w:rFonts w:ascii="Calibri" w:hAnsi="Calibri" w:cs="Calibri"/>
          <w:lang w:val="en-GB"/>
        </w:rPr>
        <w:t xml:space="preserve">MOE requires </w:t>
      </w:r>
      <w:r>
        <w:rPr>
          <w:rFonts w:ascii="Calibri" w:hAnsi="Calibri" w:cs="Calibri"/>
          <w:lang w:val="en-GB"/>
        </w:rPr>
        <w:t>the repatriation charters to start from 28</w:t>
      </w:r>
      <w:r w:rsidRPr="005531C4">
        <w:rPr>
          <w:rFonts w:ascii="Calibri" w:hAnsi="Calibri" w:cs="Calibri"/>
          <w:vertAlign w:val="superscript"/>
          <w:lang w:val="en-GB"/>
        </w:rPr>
        <w:t>th</w:t>
      </w:r>
      <w:r>
        <w:rPr>
          <w:rFonts w:ascii="Calibri" w:hAnsi="Calibri" w:cs="Calibri"/>
          <w:lang w:val="en-GB"/>
        </w:rPr>
        <w:t xml:space="preserve"> November and will last for a maximum of two weeks (except for routes going to the lines). More details on the delivery time are shown below. </w:t>
      </w:r>
    </w:p>
    <w:bookmarkEnd w:id="4"/>
    <w:bookmarkEnd w:id="5"/>
    <w:p w14:paraId="625DFCD7" w14:textId="064C5248" w:rsidR="00C44890" w:rsidRPr="00742463" w:rsidRDefault="00C44890" w:rsidP="00C44890">
      <w:pPr>
        <w:pStyle w:val="Heading2"/>
      </w:pPr>
      <w:r w:rsidRPr="00742463">
        <w:t xml:space="preserve">Description of the </w:t>
      </w:r>
      <w:r w:rsidR="00DF7901" w:rsidRPr="00742463">
        <w:t>Services</w:t>
      </w:r>
      <w:bookmarkEnd w:id="1"/>
      <w:r w:rsidR="00F879D5" w:rsidRPr="00742463">
        <w:rPr>
          <w:rFonts w:cs="Calibri"/>
        </w:rPr>
        <w:t xml:space="preserve"> to be provided</w:t>
      </w:r>
    </w:p>
    <w:p w14:paraId="107815C1" w14:textId="77777777" w:rsidR="00C44890" w:rsidRPr="00742463" w:rsidRDefault="00C44890" w:rsidP="00C44890">
      <w:pPr>
        <w:rPr>
          <w:i/>
          <w:iCs/>
          <w:lang w:val="en-GB"/>
        </w:rPr>
      </w:pPr>
      <w:r w:rsidRPr="00742463">
        <w:rPr>
          <w:i/>
          <w:iCs/>
          <w:lang w:val="en-GB"/>
        </w:rPr>
        <w:t>Here, list all items to be Tendered</w:t>
      </w:r>
    </w:p>
    <w:p w14:paraId="69E741C9" w14:textId="4AE1DE46" w:rsidR="00C44890" w:rsidRDefault="00C44890" w:rsidP="00C44890">
      <w:pPr>
        <w:rPr>
          <w:i/>
          <w:iCs/>
          <w:lang w:val="en-GB"/>
        </w:rPr>
      </w:pPr>
      <w:r w:rsidRPr="00742463">
        <w:rPr>
          <w:i/>
          <w:iCs/>
          <w:lang w:val="en-GB"/>
        </w:rPr>
        <w:t xml:space="preserve">(This part may be replaced by a proprietary </w:t>
      </w:r>
      <w:r w:rsidR="00D84D1E" w:rsidRPr="00742463">
        <w:rPr>
          <w:i/>
          <w:iCs/>
          <w:lang w:val="en-GB"/>
        </w:rPr>
        <w:t>Service Provider</w:t>
      </w:r>
      <w:r w:rsidRPr="00742463">
        <w:rPr>
          <w:i/>
          <w:iCs/>
          <w:lang w:val="en-GB"/>
        </w:rPr>
        <w:t xml:space="preserve"> description)</w:t>
      </w:r>
    </w:p>
    <w:p w14:paraId="561901EA" w14:textId="77777777" w:rsidR="00AA5AFF" w:rsidRPr="00742463" w:rsidRDefault="00AA5AFF" w:rsidP="00C44890">
      <w:pPr>
        <w:rPr>
          <w:i/>
          <w:iCs/>
          <w:lang w:val="en-GB"/>
        </w:rPr>
      </w:pPr>
    </w:p>
    <w:p w14:paraId="67D3B075" w14:textId="77777777" w:rsidR="00C44890" w:rsidRPr="00742463" w:rsidRDefault="00C44890" w:rsidP="00C44890">
      <w:pPr>
        <w:rPr>
          <w:lang w:val="en-GB"/>
        </w:rPr>
      </w:pPr>
    </w:p>
    <w:tbl>
      <w:tblPr>
        <w:tblStyle w:val="GridTable1Light"/>
        <w:tblW w:w="0" w:type="auto"/>
        <w:tblLook w:val="04A0" w:firstRow="1" w:lastRow="0" w:firstColumn="1" w:lastColumn="0" w:noHBand="0" w:noVBand="1"/>
      </w:tblPr>
      <w:tblGrid>
        <w:gridCol w:w="807"/>
        <w:gridCol w:w="2874"/>
        <w:gridCol w:w="1843"/>
        <w:gridCol w:w="1521"/>
        <w:gridCol w:w="2548"/>
      </w:tblGrid>
      <w:tr w:rsidR="00E67DEC" w14:paraId="382463C9" w14:textId="77777777" w:rsidTr="00E67D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7" w:type="dxa"/>
          </w:tcPr>
          <w:p w14:paraId="19266BD4" w14:textId="77777777" w:rsidR="00E67DEC" w:rsidRDefault="00E67DEC" w:rsidP="00E1434B"/>
        </w:tc>
        <w:tc>
          <w:tcPr>
            <w:tcW w:w="2874" w:type="dxa"/>
          </w:tcPr>
          <w:p w14:paraId="72036DE4" w14:textId="77777777" w:rsidR="00E67DEC" w:rsidRDefault="00E67DEC" w:rsidP="00E1434B">
            <w:pPr>
              <w:cnfStyle w:val="100000000000" w:firstRow="1" w:lastRow="0" w:firstColumn="0" w:lastColumn="0" w:oddVBand="0" w:evenVBand="0" w:oddHBand="0" w:evenHBand="0" w:firstRowFirstColumn="0" w:firstRowLastColumn="0" w:lastRowFirstColumn="0" w:lastRowLastColumn="0"/>
            </w:pPr>
            <w:r>
              <w:t>Route</w:t>
            </w:r>
          </w:p>
        </w:tc>
        <w:tc>
          <w:tcPr>
            <w:tcW w:w="1843" w:type="dxa"/>
          </w:tcPr>
          <w:p w14:paraId="089BC7C8" w14:textId="33137FBF" w:rsidR="00E67DEC" w:rsidRDefault="00E67DEC" w:rsidP="00E1434B">
            <w:pPr>
              <w:cnfStyle w:val="100000000000" w:firstRow="1" w:lastRow="0" w:firstColumn="0" w:lastColumn="0" w:oddVBand="0" w:evenVBand="0" w:oddHBand="0" w:evenHBand="0" w:firstRowFirstColumn="0" w:firstRowLastColumn="0" w:lastRowFirstColumn="0" w:lastRowLastColumn="0"/>
            </w:pPr>
            <w:r>
              <w:t>Pax Capacity Required</w:t>
            </w:r>
          </w:p>
        </w:tc>
        <w:tc>
          <w:tcPr>
            <w:tcW w:w="1521" w:type="dxa"/>
          </w:tcPr>
          <w:p w14:paraId="5B4BF22F" w14:textId="77777777" w:rsidR="00E67DEC" w:rsidRDefault="00E67DEC" w:rsidP="00E1434B">
            <w:pPr>
              <w:cnfStyle w:val="100000000000" w:firstRow="1" w:lastRow="0" w:firstColumn="0" w:lastColumn="0" w:oddVBand="0" w:evenVBand="0" w:oddHBand="0" w:evenHBand="0" w:firstRowFirstColumn="0" w:firstRowLastColumn="0" w:lastRowFirstColumn="0" w:lastRowLastColumn="0"/>
            </w:pPr>
            <w:r>
              <w:t>Number of days</w:t>
            </w:r>
          </w:p>
        </w:tc>
        <w:tc>
          <w:tcPr>
            <w:tcW w:w="2548" w:type="dxa"/>
          </w:tcPr>
          <w:p w14:paraId="0B96ED90" w14:textId="77777777" w:rsidR="00E67DEC" w:rsidRDefault="00E67DEC" w:rsidP="00E1434B">
            <w:pPr>
              <w:cnfStyle w:val="100000000000" w:firstRow="1" w:lastRow="0" w:firstColumn="0" w:lastColumn="0" w:oddVBand="0" w:evenVBand="0" w:oddHBand="0" w:evenHBand="0" w:firstRowFirstColumn="0" w:firstRowLastColumn="0" w:lastRowFirstColumn="0" w:lastRowLastColumn="0"/>
            </w:pPr>
            <w:r>
              <w:t>Offered Price</w:t>
            </w:r>
          </w:p>
        </w:tc>
      </w:tr>
      <w:tr w:rsidR="00E67DEC" w14:paraId="3234A227" w14:textId="77777777" w:rsidTr="00E67DEC">
        <w:tc>
          <w:tcPr>
            <w:cnfStyle w:val="001000000000" w:firstRow="0" w:lastRow="0" w:firstColumn="1" w:lastColumn="0" w:oddVBand="0" w:evenVBand="0" w:oddHBand="0" w:evenHBand="0" w:firstRowFirstColumn="0" w:firstRowLastColumn="0" w:lastRowFirstColumn="0" w:lastRowLastColumn="0"/>
            <w:tcW w:w="807" w:type="dxa"/>
          </w:tcPr>
          <w:p w14:paraId="6714F1E1" w14:textId="77777777" w:rsidR="00E67DEC" w:rsidRPr="00FB0A16" w:rsidRDefault="00E67DEC" w:rsidP="00E67DEC">
            <w:pPr>
              <w:pStyle w:val="ListParagraph"/>
              <w:numPr>
                <w:ilvl w:val="0"/>
                <w:numId w:val="17"/>
              </w:numPr>
              <w:ind w:leftChars="0"/>
            </w:pPr>
          </w:p>
        </w:tc>
        <w:tc>
          <w:tcPr>
            <w:tcW w:w="2874" w:type="dxa"/>
          </w:tcPr>
          <w:p w14:paraId="2990391B" w14:textId="2031FA0A" w:rsidR="00E67DEC" w:rsidRDefault="00E67DEC" w:rsidP="00E1434B">
            <w:pPr>
              <w:cnfStyle w:val="000000000000" w:firstRow="0" w:lastRow="0" w:firstColumn="0" w:lastColumn="0" w:oddVBand="0" w:evenVBand="0" w:oddHBand="0" w:evenHBand="0" w:firstRowFirstColumn="0" w:firstRowLastColumn="0" w:lastRowFirstColumn="0" w:lastRowLastColumn="0"/>
            </w:pPr>
            <w:proofErr w:type="spellStart"/>
            <w:r>
              <w:t>Trw</w:t>
            </w:r>
            <w:proofErr w:type="spellEnd"/>
            <w:r>
              <w:t>-Makin-</w:t>
            </w:r>
            <w:proofErr w:type="spellStart"/>
            <w:r>
              <w:t>Trw</w:t>
            </w:r>
            <w:proofErr w:type="spellEnd"/>
          </w:p>
        </w:tc>
        <w:tc>
          <w:tcPr>
            <w:tcW w:w="1843" w:type="dxa"/>
          </w:tcPr>
          <w:p w14:paraId="1CEB77A9" w14:textId="01A9B39A" w:rsidR="00E67DEC" w:rsidRDefault="00E67DEC" w:rsidP="00E1434B">
            <w:pPr>
              <w:cnfStyle w:val="000000000000" w:firstRow="0" w:lastRow="0" w:firstColumn="0" w:lastColumn="0" w:oddVBand="0" w:evenVBand="0" w:oddHBand="0" w:evenHBand="0" w:firstRowFirstColumn="0" w:firstRowLastColumn="0" w:lastRowFirstColumn="0" w:lastRowLastColumn="0"/>
            </w:pPr>
            <w:r>
              <w:t>1</w:t>
            </w:r>
            <w:r w:rsidR="00260EB7">
              <w:t>20</w:t>
            </w:r>
          </w:p>
        </w:tc>
        <w:tc>
          <w:tcPr>
            <w:tcW w:w="1521" w:type="dxa"/>
          </w:tcPr>
          <w:p w14:paraId="105A4060"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c>
          <w:tcPr>
            <w:tcW w:w="2548" w:type="dxa"/>
          </w:tcPr>
          <w:p w14:paraId="71645C44"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r>
      <w:tr w:rsidR="00E67DEC" w14:paraId="27136870" w14:textId="77777777" w:rsidTr="00E67DEC">
        <w:tc>
          <w:tcPr>
            <w:cnfStyle w:val="001000000000" w:firstRow="0" w:lastRow="0" w:firstColumn="1" w:lastColumn="0" w:oddVBand="0" w:evenVBand="0" w:oddHBand="0" w:evenHBand="0" w:firstRowFirstColumn="0" w:firstRowLastColumn="0" w:lastRowFirstColumn="0" w:lastRowLastColumn="0"/>
            <w:tcW w:w="807" w:type="dxa"/>
          </w:tcPr>
          <w:p w14:paraId="283D78FA" w14:textId="77777777" w:rsidR="00E67DEC" w:rsidRPr="00FB0A16" w:rsidRDefault="00E67DEC" w:rsidP="00E67DEC">
            <w:pPr>
              <w:pStyle w:val="ListParagraph"/>
              <w:numPr>
                <w:ilvl w:val="0"/>
                <w:numId w:val="17"/>
              </w:numPr>
              <w:ind w:leftChars="0"/>
            </w:pPr>
          </w:p>
        </w:tc>
        <w:tc>
          <w:tcPr>
            <w:tcW w:w="2874" w:type="dxa"/>
          </w:tcPr>
          <w:p w14:paraId="5956DB3F" w14:textId="3001AF28" w:rsidR="00E67DEC" w:rsidRDefault="00E67DEC" w:rsidP="00E1434B">
            <w:pPr>
              <w:cnfStyle w:val="000000000000" w:firstRow="0" w:lastRow="0" w:firstColumn="0" w:lastColumn="0" w:oddVBand="0" w:evenVBand="0" w:oddHBand="0" w:evenHBand="0" w:firstRowFirstColumn="0" w:firstRowLastColumn="0" w:lastRowFirstColumn="0" w:lastRowLastColumn="0"/>
            </w:pPr>
            <w:proofErr w:type="spellStart"/>
            <w:r>
              <w:t>Trw-But</w:t>
            </w:r>
            <w:r w:rsidR="00260EB7">
              <w:t>aritari-Trw</w:t>
            </w:r>
            <w:proofErr w:type="spellEnd"/>
          </w:p>
        </w:tc>
        <w:tc>
          <w:tcPr>
            <w:tcW w:w="1843" w:type="dxa"/>
          </w:tcPr>
          <w:p w14:paraId="7425E436" w14:textId="059F7C2A" w:rsidR="00E67DEC" w:rsidRDefault="00E67DEC" w:rsidP="00E1434B">
            <w:pPr>
              <w:cnfStyle w:val="000000000000" w:firstRow="0" w:lastRow="0" w:firstColumn="0" w:lastColumn="0" w:oddVBand="0" w:evenVBand="0" w:oddHBand="0" w:evenHBand="0" w:firstRowFirstColumn="0" w:firstRowLastColumn="0" w:lastRowFirstColumn="0" w:lastRowLastColumn="0"/>
            </w:pPr>
            <w:r>
              <w:t>1</w:t>
            </w:r>
            <w:r w:rsidR="00260EB7">
              <w:t>20</w:t>
            </w:r>
          </w:p>
        </w:tc>
        <w:tc>
          <w:tcPr>
            <w:tcW w:w="1521" w:type="dxa"/>
          </w:tcPr>
          <w:p w14:paraId="6CB0F422"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c>
          <w:tcPr>
            <w:tcW w:w="2548" w:type="dxa"/>
          </w:tcPr>
          <w:p w14:paraId="5B92BAC1"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r>
      <w:tr w:rsidR="00E67DEC" w14:paraId="1BC8E0ED" w14:textId="77777777" w:rsidTr="00E67DEC">
        <w:tc>
          <w:tcPr>
            <w:cnfStyle w:val="001000000000" w:firstRow="0" w:lastRow="0" w:firstColumn="1" w:lastColumn="0" w:oddVBand="0" w:evenVBand="0" w:oddHBand="0" w:evenHBand="0" w:firstRowFirstColumn="0" w:firstRowLastColumn="0" w:lastRowFirstColumn="0" w:lastRowLastColumn="0"/>
            <w:tcW w:w="807" w:type="dxa"/>
          </w:tcPr>
          <w:p w14:paraId="2E9A60DD" w14:textId="77777777" w:rsidR="00E67DEC" w:rsidRPr="00FB0A16" w:rsidRDefault="00E67DEC" w:rsidP="00E67DEC">
            <w:pPr>
              <w:pStyle w:val="ListParagraph"/>
              <w:numPr>
                <w:ilvl w:val="0"/>
                <w:numId w:val="17"/>
              </w:numPr>
              <w:ind w:leftChars="0"/>
            </w:pPr>
          </w:p>
        </w:tc>
        <w:tc>
          <w:tcPr>
            <w:tcW w:w="2874" w:type="dxa"/>
          </w:tcPr>
          <w:p w14:paraId="7382BF65" w14:textId="7769F0D0" w:rsidR="00E67DEC" w:rsidRDefault="00E67DEC" w:rsidP="00E1434B">
            <w:pPr>
              <w:cnfStyle w:val="000000000000" w:firstRow="0" w:lastRow="0" w:firstColumn="0" w:lastColumn="0" w:oddVBand="0" w:evenVBand="0" w:oddHBand="0" w:evenHBand="0" w:firstRowFirstColumn="0" w:firstRowLastColumn="0" w:lastRowFirstColumn="0" w:lastRowLastColumn="0"/>
            </w:pPr>
            <w:proofErr w:type="spellStart"/>
            <w:r>
              <w:t>Trw-</w:t>
            </w:r>
            <w:r w:rsidR="00260EB7">
              <w:t>Marakei-Trw</w:t>
            </w:r>
            <w:proofErr w:type="spellEnd"/>
          </w:p>
        </w:tc>
        <w:tc>
          <w:tcPr>
            <w:tcW w:w="1843" w:type="dxa"/>
          </w:tcPr>
          <w:p w14:paraId="79F57FF9"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r>
              <w:t>100</w:t>
            </w:r>
          </w:p>
        </w:tc>
        <w:tc>
          <w:tcPr>
            <w:tcW w:w="1521" w:type="dxa"/>
          </w:tcPr>
          <w:p w14:paraId="5A3B5E14"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c>
          <w:tcPr>
            <w:tcW w:w="2548" w:type="dxa"/>
          </w:tcPr>
          <w:p w14:paraId="32951163"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r>
      <w:tr w:rsidR="00E67DEC" w14:paraId="665340DB" w14:textId="77777777" w:rsidTr="00E67DEC">
        <w:tc>
          <w:tcPr>
            <w:cnfStyle w:val="001000000000" w:firstRow="0" w:lastRow="0" w:firstColumn="1" w:lastColumn="0" w:oddVBand="0" w:evenVBand="0" w:oddHBand="0" w:evenHBand="0" w:firstRowFirstColumn="0" w:firstRowLastColumn="0" w:lastRowFirstColumn="0" w:lastRowLastColumn="0"/>
            <w:tcW w:w="807" w:type="dxa"/>
          </w:tcPr>
          <w:p w14:paraId="0469B566" w14:textId="77777777" w:rsidR="00E67DEC" w:rsidRPr="004A2443" w:rsidRDefault="00E67DEC" w:rsidP="00E67DEC">
            <w:pPr>
              <w:pStyle w:val="ListParagraph"/>
              <w:numPr>
                <w:ilvl w:val="0"/>
                <w:numId w:val="17"/>
              </w:numPr>
              <w:ind w:leftChars="0"/>
            </w:pPr>
          </w:p>
        </w:tc>
        <w:tc>
          <w:tcPr>
            <w:tcW w:w="2874" w:type="dxa"/>
          </w:tcPr>
          <w:p w14:paraId="6660C09A" w14:textId="3F48002A" w:rsidR="00E67DEC" w:rsidRDefault="00E67DEC" w:rsidP="00E1434B">
            <w:pPr>
              <w:cnfStyle w:val="000000000000" w:firstRow="0" w:lastRow="0" w:firstColumn="0" w:lastColumn="0" w:oddVBand="0" w:evenVBand="0" w:oddHBand="0" w:evenHBand="0" w:firstRowFirstColumn="0" w:firstRowLastColumn="0" w:lastRowFirstColumn="0" w:lastRowLastColumn="0"/>
            </w:pPr>
            <w:proofErr w:type="spellStart"/>
            <w:r>
              <w:t>Trw-</w:t>
            </w:r>
            <w:r w:rsidR="00260EB7">
              <w:t>Marakei-Trw</w:t>
            </w:r>
            <w:proofErr w:type="spellEnd"/>
          </w:p>
        </w:tc>
        <w:tc>
          <w:tcPr>
            <w:tcW w:w="1843" w:type="dxa"/>
          </w:tcPr>
          <w:p w14:paraId="28C9B6C7"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r>
              <w:t>100</w:t>
            </w:r>
          </w:p>
        </w:tc>
        <w:tc>
          <w:tcPr>
            <w:tcW w:w="1521" w:type="dxa"/>
          </w:tcPr>
          <w:p w14:paraId="5D75BA2C"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c>
          <w:tcPr>
            <w:tcW w:w="2548" w:type="dxa"/>
          </w:tcPr>
          <w:p w14:paraId="08740793"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r>
      <w:tr w:rsidR="00E67DEC" w14:paraId="363260DF" w14:textId="77777777" w:rsidTr="00E67DEC">
        <w:tc>
          <w:tcPr>
            <w:cnfStyle w:val="001000000000" w:firstRow="0" w:lastRow="0" w:firstColumn="1" w:lastColumn="0" w:oddVBand="0" w:evenVBand="0" w:oddHBand="0" w:evenHBand="0" w:firstRowFirstColumn="0" w:firstRowLastColumn="0" w:lastRowFirstColumn="0" w:lastRowLastColumn="0"/>
            <w:tcW w:w="807" w:type="dxa"/>
          </w:tcPr>
          <w:p w14:paraId="22EC0314" w14:textId="77777777" w:rsidR="00E67DEC" w:rsidRPr="004A2443" w:rsidRDefault="00E67DEC" w:rsidP="00E67DEC">
            <w:pPr>
              <w:pStyle w:val="ListParagraph"/>
              <w:numPr>
                <w:ilvl w:val="0"/>
                <w:numId w:val="17"/>
              </w:numPr>
              <w:ind w:leftChars="0"/>
            </w:pPr>
          </w:p>
        </w:tc>
        <w:tc>
          <w:tcPr>
            <w:tcW w:w="2874" w:type="dxa"/>
          </w:tcPr>
          <w:p w14:paraId="533ED0DC" w14:textId="59FC0F18" w:rsidR="00E67DEC" w:rsidRDefault="00E67DEC" w:rsidP="00E1434B">
            <w:pPr>
              <w:cnfStyle w:val="000000000000" w:firstRow="0" w:lastRow="0" w:firstColumn="0" w:lastColumn="0" w:oddVBand="0" w:evenVBand="0" w:oddHBand="0" w:evenHBand="0" w:firstRowFirstColumn="0" w:firstRowLastColumn="0" w:lastRowFirstColumn="0" w:lastRowLastColumn="0"/>
            </w:pPr>
            <w:proofErr w:type="spellStart"/>
            <w:r>
              <w:t>Trw-</w:t>
            </w:r>
            <w:r w:rsidR="00260EB7">
              <w:t>Abaiang-Trw</w:t>
            </w:r>
            <w:proofErr w:type="spellEnd"/>
          </w:p>
        </w:tc>
        <w:tc>
          <w:tcPr>
            <w:tcW w:w="1843" w:type="dxa"/>
          </w:tcPr>
          <w:p w14:paraId="2BDF6369"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r>
              <w:t>50</w:t>
            </w:r>
          </w:p>
        </w:tc>
        <w:tc>
          <w:tcPr>
            <w:tcW w:w="1521" w:type="dxa"/>
          </w:tcPr>
          <w:p w14:paraId="33F584AB"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c>
          <w:tcPr>
            <w:tcW w:w="2548" w:type="dxa"/>
          </w:tcPr>
          <w:p w14:paraId="6CEF5F92"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r>
      <w:tr w:rsidR="00E67DEC" w14:paraId="528DF13D" w14:textId="77777777" w:rsidTr="00E67DEC">
        <w:tc>
          <w:tcPr>
            <w:cnfStyle w:val="001000000000" w:firstRow="0" w:lastRow="0" w:firstColumn="1" w:lastColumn="0" w:oddVBand="0" w:evenVBand="0" w:oddHBand="0" w:evenHBand="0" w:firstRowFirstColumn="0" w:firstRowLastColumn="0" w:lastRowFirstColumn="0" w:lastRowLastColumn="0"/>
            <w:tcW w:w="807" w:type="dxa"/>
          </w:tcPr>
          <w:p w14:paraId="45BB162A" w14:textId="77777777" w:rsidR="00E67DEC" w:rsidRPr="004A2443" w:rsidRDefault="00E67DEC" w:rsidP="00E67DEC">
            <w:pPr>
              <w:pStyle w:val="ListParagraph"/>
              <w:numPr>
                <w:ilvl w:val="0"/>
                <w:numId w:val="17"/>
              </w:numPr>
              <w:ind w:leftChars="0"/>
            </w:pPr>
          </w:p>
        </w:tc>
        <w:tc>
          <w:tcPr>
            <w:tcW w:w="2874" w:type="dxa"/>
          </w:tcPr>
          <w:p w14:paraId="354E2A37" w14:textId="6CAED14D" w:rsidR="00E67DEC" w:rsidRDefault="00E67DEC" w:rsidP="00E1434B">
            <w:pPr>
              <w:cnfStyle w:val="000000000000" w:firstRow="0" w:lastRow="0" w:firstColumn="0" w:lastColumn="0" w:oddVBand="0" w:evenVBand="0" w:oddHBand="0" w:evenHBand="0" w:firstRowFirstColumn="0" w:firstRowLastColumn="0" w:lastRowFirstColumn="0" w:lastRowLastColumn="0"/>
            </w:pPr>
            <w:proofErr w:type="spellStart"/>
            <w:r>
              <w:t>Trw-</w:t>
            </w:r>
            <w:r w:rsidR="00260EB7">
              <w:t>Maiana-Trw</w:t>
            </w:r>
            <w:proofErr w:type="spellEnd"/>
          </w:p>
        </w:tc>
        <w:tc>
          <w:tcPr>
            <w:tcW w:w="1843" w:type="dxa"/>
          </w:tcPr>
          <w:p w14:paraId="12B65B79" w14:textId="5D5C8C0D" w:rsidR="00E67DEC" w:rsidRDefault="00260EB7" w:rsidP="00E1434B">
            <w:pPr>
              <w:cnfStyle w:val="000000000000" w:firstRow="0" w:lastRow="0" w:firstColumn="0" w:lastColumn="0" w:oddVBand="0" w:evenVBand="0" w:oddHBand="0" w:evenHBand="0" w:firstRowFirstColumn="0" w:firstRowLastColumn="0" w:lastRowFirstColumn="0" w:lastRowLastColumn="0"/>
            </w:pPr>
            <w:r>
              <w:t>100</w:t>
            </w:r>
          </w:p>
        </w:tc>
        <w:tc>
          <w:tcPr>
            <w:tcW w:w="1521" w:type="dxa"/>
          </w:tcPr>
          <w:p w14:paraId="78DFDC1D"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c>
          <w:tcPr>
            <w:tcW w:w="2548" w:type="dxa"/>
          </w:tcPr>
          <w:p w14:paraId="3F0C365A"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r>
      <w:tr w:rsidR="00E67DEC" w14:paraId="21FB32D5" w14:textId="77777777" w:rsidTr="00E67DEC">
        <w:tc>
          <w:tcPr>
            <w:cnfStyle w:val="001000000000" w:firstRow="0" w:lastRow="0" w:firstColumn="1" w:lastColumn="0" w:oddVBand="0" w:evenVBand="0" w:oddHBand="0" w:evenHBand="0" w:firstRowFirstColumn="0" w:firstRowLastColumn="0" w:lastRowFirstColumn="0" w:lastRowLastColumn="0"/>
            <w:tcW w:w="807" w:type="dxa"/>
          </w:tcPr>
          <w:p w14:paraId="2A6C8322" w14:textId="77777777" w:rsidR="00E67DEC" w:rsidRPr="004A2443" w:rsidRDefault="00E67DEC" w:rsidP="00E67DEC">
            <w:pPr>
              <w:pStyle w:val="ListParagraph"/>
              <w:numPr>
                <w:ilvl w:val="0"/>
                <w:numId w:val="17"/>
              </w:numPr>
              <w:ind w:leftChars="0"/>
            </w:pPr>
          </w:p>
        </w:tc>
        <w:tc>
          <w:tcPr>
            <w:tcW w:w="2874" w:type="dxa"/>
          </w:tcPr>
          <w:p w14:paraId="1FEF7E41" w14:textId="00DC018F" w:rsidR="00E67DEC" w:rsidRDefault="00260EB7" w:rsidP="00E1434B">
            <w:pPr>
              <w:cnfStyle w:val="000000000000" w:firstRow="0" w:lastRow="0" w:firstColumn="0" w:lastColumn="0" w:oddVBand="0" w:evenVBand="0" w:oddHBand="0" w:evenHBand="0" w:firstRowFirstColumn="0" w:firstRowLastColumn="0" w:lastRowFirstColumn="0" w:lastRowLastColumn="0"/>
            </w:pPr>
            <w:proofErr w:type="spellStart"/>
            <w:r>
              <w:t>Trw-Kuria-Aranuka-Trw</w:t>
            </w:r>
            <w:proofErr w:type="spellEnd"/>
          </w:p>
        </w:tc>
        <w:tc>
          <w:tcPr>
            <w:tcW w:w="1843" w:type="dxa"/>
          </w:tcPr>
          <w:p w14:paraId="41CB415B" w14:textId="21741099" w:rsidR="00E67DEC" w:rsidRDefault="00E67DEC" w:rsidP="00E1434B">
            <w:pPr>
              <w:cnfStyle w:val="000000000000" w:firstRow="0" w:lastRow="0" w:firstColumn="0" w:lastColumn="0" w:oddVBand="0" w:evenVBand="0" w:oddHBand="0" w:evenHBand="0" w:firstRowFirstColumn="0" w:firstRowLastColumn="0" w:lastRowFirstColumn="0" w:lastRowLastColumn="0"/>
            </w:pPr>
            <w:r>
              <w:t>1</w:t>
            </w:r>
            <w:r w:rsidR="00260EB7">
              <w:t>00</w:t>
            </w:r>
          </w:p>
        </w:tc>
        <w:tc>
          <w:tcPr>
            <w:tcW w:w="1521" w:type="dxa"/>
          </w:tcPr>
          <w:p w14:paraId="2D970D50"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c>
          <w:tcPr>
            <w:tcW w:w="2548" w:type="dxa"/>
          </w:tcPr>
          <w:p w14:paraId="16E673F5"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r>
      <w:tr w:rsidR="00E67DEC" w14:paraId="75EB5009" w14:textId="77777777" w:rsidTr="00E67DEC">
        <w:tc>
          <w:tcPr>
            <w:cnfStyle w:val="001000000000" w:firstRow="0" w:lastRow="0" w:firstColumn="1" w:lastColumn="0" w:oddVBand="0" w:evenVBand="0" w:oddHBand="0" w:evenHBand="0" w:firstRowFirstColumn="0" w:firstRowLastColumn="0" w:lastRowFirstColumn="0" w:lastRowLastColumn="0"/>
            <w:tcW w:w="807" w:type="dxa"/>
          </w:tcPr>
          <w:p w14:paraId="3CD9CB07" w14:textId="77777777" w:rsidR="00E67DEC" w:rsidRPr="004A2443" w:rsidRDefault="00E67DEC" w:rsidP="00E67DEC">
            <w:pPr>
              <w:pStyle w:val="ListParagraph"/>
              <w:numPr>
                <w:ilvl w:val="0"/>
                <w:numId w:val="17"/>
              </w:numPr>
              <w:ind w:leftChars="0"/>
            </w:pPr>
          </w:p>
        </w:tc>
        <w:tc>
          <w:tcPr>
            <w:tcW w:w="2874" w:type="dxa"/>
          </w:tcPr>
          <w:p w14:paraId="0A4EA77C" w14:textId="3EE52E2A" w:rsidR="00E67DEC" w:rsidRDefault="00E67DEC" w:rsidP="00E1434B">
            <w:pPr>
              <w:cnfStyle w:val="000000000000" w:firstRow="0" w:lastRow="0" w:firstColumn="0" w:lastColumn="0" w:oddVBand="0" w:evenVBand="0" w:oddHBand="0" w:evenHBand="0" w:firstRowFirstColumn="0" w:firstRowLastColumn="0" w:lastRowFirstColumn="0" w:lastRowLastColumn="0"/>
            </w:pPr>
            <w:proofErr w:type="spellStart"/>
            <w:r>
              <w:t>Trw-</w:t>
            </w:r>
            <w:r w:rsidR="00260EB7">
              <w:t>Banaba-Trw</w:t>
            </w:r>
            <w:proofErr w:type="spellEnd"/>
          </w:p>
        </w:tc>
        <w:tc>
          <w:tcPr>
            <w:tcW w:w="1843" w:type="dxa"/>
          </w:tcPr>
          <w:p w14:paraId="067BEEA8" w14:textId="7928C5D0" w:rsidR="00E67DEC" w:rsidRDefault="00E67DEC" w:rsidP="00E1434B">
            <w:pPr>
              <w:cnfStyle w:val="000000000000" w:firstRow="0" w:lastRow="0" w:firstColumn="0" w:lastColumn="0" w:oddVBand="0" w:evenVBand="0" w:oddHBand="0" w:evenHBand="0" w:firstRowFirstColumn="0" w:firstRowLastColumn="0" w:lastRowFirstColumn="0" w:lastRowLastColumn="0"/>
            </w:pPr>
            <w:r>
              <w:t>50</w:t>
            </w:r>
          </w:p>
        </w:tc>
        <w:tc>
          <w:tcPr>
            <w:tcW w:w="1521" w:type="dxa"/>
          </w:tcPr>
          <w:p w14:paraId="5B7F55C2"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c>
          <w:tcPr>
            <w:tcW w:w="2548" w:type="dxa"/>
          </w:tcPr>
          <w:p w14:paraId="3F09CC31"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r>
      <w:tr w:rsidR="00E67DEC" w14:paraId="54F090F1" w14:textId="77777777" w:rsidTr="00E67DEC">
        <w:tc>
          <w:tcPr>
            <w:cnfStyle w:val="001000000000" w:firstRow="0" w:lastRow="0" w:firstColumn="1" w:lastColumn="0" w:oddVBand="0" w:evenVBand="0" w:oddHBand="0" w:evenHBand="0" w:firstRowFirstColumn="0" w:firstRowLastColumn="0" w:lastRowFirstColumn="0" w:lastRowLastColumn="0"/>
            <w:tcW w:w="807" w:type="dxa"/>
          </w:tcPr>
          <w:p w14:paraId="5F6A5A1C" w14:textId="77777777" w:rsidR="00E67DEC" w:rsidRPr="004A2443" w:rsidRDefault="00E67DEC" w:rsidP="00E67DEC">
            <w:pPr>
              <w:pStyle w:val="ListParagraph"/>
              <w:numPr>
                <w:ilvl w:val="0"/>
                <w:numId w:val="17"/>
              </w:numPr>
              <w:ind w:leftChars="0"/>
            </w:pPr>
          </w:p>
        </w:tc>
        <w:tc>
          <w:tcPr>
            <w:tcW w:w="2874" w:type="dxa"/>
          </w:tcPr>
          <w:p w14:paraId="0E0FD34B"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roofErr w:type="spellStart"/>
            <w:r>
              <w:t>Trw-Kuria-Aranuka-Abemama-Trw</w:t>
            </w:r>
            <w:proofErr w:type="spellEnd"/>
          </w:p>
        </w:tc>
        <w:tc>
          <w:tcPr>
            <w:tcW w:w="1843" w:type="dxa"/>
          </w:tcPr>
          <w:p w14:paraId="1029A609"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r>
              <w:t>100</w:t>
            </w:r>
          </w:p>
        </w:tc>
        <w:tc>
          <w:tcPr>
            <w:tcW w:w="1521" w:type="dxa"/>
          </w:tcPr>
          <w:p w14:paraId="28D36D2E"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c>
          <w:tcPr>
            <w:tcW w:w="2548" w:type="dxa"/>
          </w:tcPr>
          <w:p w14:paraId="5210433E"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r>
      <w:tr w:rsidR="00E67DEC" w14:paraId="326FC2F5" w14:textId="77777777" w:rsidTr="00E67DEC">
        <w:tc>
          <w:tcPr>
            <w:cnfStyle w:val="001000000000" w:firstRow="0" w:lastRow="0" w:firstColumn="1" w:lastColumn="0" w:oddVBand="0" w:evenVBand="0" w:oddHBand="0" w:evenHBand="0" w:firstRowFirstColumn="0" w:firstRowLastColumn="0" w:lastRowFirstColumn="0" w:lastRowLastColumn="0"/>
            <w:tcW w:w="807" w:type="dxa"/>
          </w:tcPr>
          <w:p w14:paraId="0CDE9464" w14:textId="77777777" w:rsidR="00E67DEC" w:rsidRPr="004A2443" w:rsidRDefault="00E67DEC" w:rsidP="00E67DEC">
            <w:pPr>
              <w:pStyle w:val="ListParagraph"/>
              <w:numPr>
                <w:ilvl w:val="0"/>
                <w:numId w:val="17"/>
              </w:numPr>
              <w:ind w:leftChars="0"/>
            </w:pPr>
          </w:p>
        </w:tc>
        <w:tc>
          <w:tcPr>
            <w:tcW w:w="2874" w:type="dxa"/>
          </w:tcPr>
          <w:p w14:paraId="51EF65D8" w14:textId="61AA1696" w:rsidR="00E67DEC" w:rsidRDefault="00E67DEC" w:rsidP="00E1434B">
            <w:pPr>
              <w:cnfStyle w:val="000000000000" w:firstRow="0" w:lastRow="0" w:firstColumn="0" w:lastColumn="0" w:oddVBand="0" w:evenVBand="0" w:oddHBand="0" w:evenHBand="0" w:firstRowFirstColumn="0" w:firstRowLastColumn="0" w:lastRowFirstColumn="0" w:lastRowLastColumn="0"/>
            </w:pPr>
            <w:proofErr w:type="spellStart"/>
            <w:r>
              <w:t>Trw-</w:t>
            </w:r>
            <w:r w:rsidR="00260EB7">
              <w:t>Nonouti-Trw</w:t>
            </w:r>
            <w:proofErr w:type="spellEnd"/>
          </w:p>
        </w:tc>
        <w:tc>
          <w:tcPr>
            <w:tcW w:w="1843" w:type="dxa"/>
          </w:tcPr>
          <w:p w14:paraId="6822E99B" w14:textId="5EEE5E1E" w:rsidR="00E67DEC" w:rsidRDefault="00E67DEC" w:rsidP="00E1434B">
            <w:pPr>
              <w:cnfStyle w:val="000000000000" w:firstRow="0" w:lastRow="0" w:firstColumn="0" w:lastColumn="0" w:oddVBand="0" w:evenVBand="0" w:oddHBand="0" w:evenHBand="0" w:firstRowFirstColumn="0" w:firstRowLastColumn="0" w:lastRowFirstColumn="0" w:lastRowLastColumn="0"/>
            </w:pPr>
            <w:r>
              <w:t>1</w:t>
            </w:r>
            <w:r w:rsidR="00260EB7">
              <w:t>50</w:t>
            </w:r>
          </w:p>
        </w:tc>
        <w:tc>
          <w:tcPr>
            <w:tcW w:w="1521" w:type="dxa"/>
          </w:tcPr>
          <w:p w14:paraId="1E68CCDB"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c>
          <w:tcPr>
            <w:tcW w:w="2548" w:type="dxa"/>
          </w:tcPr>
          <w:p w14:paraId="3587B677"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r>
      <w:tr w:rsidR="00061CE0" w14:paraId="06697D0D" w14:textId="77777777" w:rsidTr="00E67DEC">
        <w:tc>
          <w:tcPr>
            <w:cnfStyle w:val="001000000000" w:firstRow="0" w:lastRow="0" w:firstColumn="1" w:lastColumn="0" w:oddVBand="0" w:evenVBand="0" w:oddHBand="0" w:evenHBand="0" w:firstRowFirstColumn="0" w:firstRowLastColumn="0" w:lastRowFirstColumn="0" w:lastRowLastColumn="0"/>
            <w:tcW w:w="807" w:type="dxa"/>
          </w:tcPr>
          <w:p w14:paraId="71121AA1" w14:textId="77777777" w:rsidR="00061CE0" w:rsidRPr="004A2443" w:rsidRDefault="00061CE0" w:rsidP="00E67DEC">
            <w:pPr>
              <w:pStyle w:val="ListParagraph"/>
              <w:numPr>
                <w:ilvl w:val="0"/>
                <w:numId w:val="17"/>
              </w:numPr>
              <w:ind w:leftChars="0"/>
            </w:pPr>
          </w:p>
        </w:tc>
        <w:tc>
          <w:tcPr>
            <w:tcW w:w="2874" w:type="dxa"/>
          </w:tcPr>
          <w:p w14:paraId="5E949310" w14:textId="2D5A2435" w:rsidR="00061CE0" w:rsidRDefault="00061CE0" w:rsidP="00E1434B">
            <w:pPr>
              <w:cnfStyle w:val="000000000000" w:firstRow="0" w:lastRow="0" w:firstColumn="0" w:lastColumn="0" w:oddVBand="0" w:evenVBand="0" w:oddHBand="0" w:evenHBand="0" w:firstRowFirstColumn="0" w:firstRowLastColumn="0" w:lastRowFirstColumn="0" w:lastRowLastColumn="0"/>
            </w:pPr>
            <w:proofErr w:type="spellStart"/>
            <w:r>
              <w:t>Trw</w:t>
            </w:r>
            <w:proofErr w:type="spellEnd"/>
            <w:r>
              <w:t>-Tab North-</w:t>
            </w:r>
            <w:proofErr w:type="spellStart"/>
            <w:r>
              <w:t>Trw</w:t>
            </w:r>
            <w:proofErr w:type="spellEnd"/>
          </w:p>
        </w:tc>
        <w:tc>
          <w:tcPr>
            <w:tcW w:w="1843" w:type="dxa"/>
          </w:tcPr>
          <w:p w14:paraId="04DAC154" w14:textId="66F0884F" w:rsidR="00061CE0" w:rsidRDefault="00061CE0" w:rsidP="00E1434B">
            <w:pPr>
              <w:cnfStyle w:val="000000000000" w:firstRow="0" w:lastRow="0" w:firstColumn="0" w:lastColumn="0" w:oddVBand="0" w:evenVBand="0" w:oddHBand="0" w:evenHBand="0" w:firstRowFirstColumn="0" w:firstRowLastColumn="0" w:lastRowFirstColumn="0" w:lastRowLastColumn="0"/>
            </w:pPr>
            <w:r>
              <w:t>150</w:t>
            </w:r>
          </w:p>
        </w:tc>
        <w:tc>
          <w:tcPr>
            <w:tcW w:w="1521" w:type="dxa"/>
          </w:tcPr>
          <w:p w14:paraId="5737784C" w14:textId="77777777" w:rsidR="00061CE0" w:rsidRDefault="00061CE0" w:rsidP="00E1434B">
            <w:pPr>
              <w:cnfStyle w:val="000000000000" w:firstRow="0" w:lastRow="0" w:firstColumn="0" w:lastColumn="0" w:oddVBand="0" w:evenVBand="0" w:oddHBand="0" w:evenHBand="0" w:firstRowFirstColumn="0" w:firstRowLastColumn="0" w:lastRowFirstColumn="0" w:lastRowLastColumn="0"/>
            </w:pPr>
          </w:p>
        </w:tc>
        <w:tc>
          <w:tcPr>
            <w:tcW w:w="2548" w:type="dxa"/>
          </w:tcPr>
          <w:p w14:paraId="060EF213" w14:textId="77777777" w:rsidR="00061CE0" w:rsidRDefault="00061CE0" w:rsidP="00E1434B">
            <w:pPr>
              <w:cnfStyle w:val="000000000000" w:firstRow="0" w:lastRow="0" w:firstColumn="0" w:lastColumn="0" w:oddVBand="0" w:evenVBand="0" w:oddHBand="0" w:evenHBand="0" w:firstRowFirstColumn="0" w:firstRowLastColumn="0" w:lastRowFirstColumn="0" w:lastRowLastColumn="0"/>
            </w:pPr>
          </w:p>
        </w:tc>
      </w:tr>
      <w:tr w:rsidR="00061CE0" w14:paraId="733B8C74" w14:textId="77777777" w:rsidTr="00E67DEC">
        <w:tc>
          <w:tcPr>
            <w:cnfStyle w:val="001000000000" w:firstRow="0" w:lastRow="0" w:firstColumn="1" w:lastColumn="0" w:oddVBand="0" w:evenVBand="0" w:oddHBand="0" w:evenHBand="0" w:firstRowFirstColumn="0" w:firstRowLastColumn="0" w:lastRowFirstColumn="0" w:lastRowLastColumn="0"/>
            <w:tcW w:w="807" w:type="dxa"/>
          </w:tcPr>
          <w:p w14:paraId="359E88B7" w14:textId="77777777" w:rsidR="00061CE0" w:rsidRPr="004A2443" w:rsidRDefault="00061CE0" w:rsidP="00E67DEC">
            <w:pPr>
              <w:pStyle w:val="ListParagraph"/>
              <w:numPr>
                <w:ilvl w:val="0"/>
                <w:numId w:val="17"/>
              </w:numPr>
              <w:ind w:leftChars="0"/>
            </w:pPr>
          </w:p>
        </w:tc>
        <w:tc>
          <w:tcPr>
            <w:tcW w:w="2874" w:type="dxa"/>
          </w:tcPr>
          <w:p w14:paraId="1DEF9C6A" w14:textId="60215EE4" w:rsidR="00061CE0" w:rsidRDefault="00061CE0" w:rsidP="00E1434B">
            <w:pPr>
              <w:cnfStyle w:val="000000000000" w:firstRow="0" w:lastRow="0" w:firstColumn="0" w:lastColumn="0" w:oddVBand="0" w:evenVBand="0" w:oddHBand="0" w:evenHBand="0" w:firstRowFirstColumn="0" w:firstRowLastColumn="0" w:lastRowFirstColumn="0" w:lastRowLastColumn="0"/>
            </w:pPr>
            <w:proofErr w:type="spellStart"/>
            <w:r>
              <w:t>Trw</w:t>
            </w:r>
            <w:proofErr w:type="spellEnd"/>
            <w:r>
              <w:t>-</w:t>
            </w:r>
            <w:proofErr w:type="spellStart"/>
            <w:r>
              <w:t>Onotoa</w:t>
            </w:r>
            <w:proofErr w:type="spellEnd"/>
            <w:r>
              <w:t>-Tab South-Tab North-</w:t>
            </w:r>
            <w:proofErr w:type="spellStart"/>
            <w:r>
              <w:t>Trw</w:t>
            </w:r>
            <w:proofErr w:type="spellEnd"/>
          </w:p>
        </w:tc>
        <w:tc>
          <w:tcPr>
            <w:tcW w:w="1843" w:type="dxa"/>
          </w:tcPr>
          <w:p w14:paraId="0C505060" w14:textId="55C5D33A" w:rsidR="00061CE0" w:rsidRDefault="00061CE0" w:rsidP="00E1434B">
            <w:pPr>
              <w:cnfStyle w:val="000000000000" w:firstRow="0" w:lastRow="0" w:firstColumn="0" w:lastColumn="0" w:oddVBand="0" w:evenVBand="0" w:oddHBand="0" w:evenHBand="0" w:firstRowFirstColumn="0" w:firstRowLastColumn="0" w:lastRowFirstColumn="0" w:lastRowLastColumn="0"/>
            </w:pPr>
            <w:r>
              <w:t>120</w:t>
            </w:r>
          </w:p>
        </w:tc>
        <w:tc>
          <w:tcPr>
            <w:tcW w:w="1521" w:type="dxa"/>
          </w:tcPr>
          <w:p w14:paraId="00281964" w14:textId="77777777" w:rsidR="00061CE0" w:rsidRDefault="00061CE0" w:rsidP="00E1434B">
            <w:pPr>
              <w:cnfStyle w:val="000000000000" w:firstRow="0" w:lastRow="0" w:firstColumn="0" w:lastColumn="0" w:oddVBand="0" w:evenVBand="0" w:oddHBand="0" w:evenHBand="0" w:firstRowFirstColumn="0" w:firstRowLastColumn="0" w:lastRowFirstColumn="0" w:lastRowLastColumn="0"/>
            </w:pPr>
          </w:p>
        </w:tc>
        <w:tc>
          <w:tcPr>
            <w:tcW w:w="2548" w:type="dxa"/>
          </w:tcPr>
          <w:p w14:paraId="1D62D2BE" w14:textId="77777777" w:rsidR="00061CE0" w:rsidRDefault="00061CE0" w:rsidP="00E1434B">
            <w:pPr>
              <w:cnfStyle w:val="000000000000" w:firstRow="0" w:lastRow="0" w:firstColumn="0" w:lastColumn="0" w:oddVBand="0" w:evenVBand="0" w:oddHBand="0" w:evenHBand="0" w:firstRowFirstColumn="0" w:firstRowLastColumn="0" w:lastRowFirstColumn="0" w:lastRowLastColumn="0"/>
            </w:pPr>
          </w:p>
        </w:tc>
      </w:tr>
      <w:tr w:rsidR="00E67DEC" w14:paraId="69C55A26" w14:textId="77777777" w:rsidTr="00E67DEC">
        <w:tc>
          <w:tcPr>
            <w:cnfStyle w:val="001000000000" w:firstRow="0" w:lastRow="0" w:firstColumn="1" w:lastColumn="0" w:oddVBand="0" w:evenVBand="0" w:oddHBand="0" w:evenHBand="0" w:firstRowFirstColumn="0" w:firstRowLastColumn="0" w:lastRowFirstColumn="0" w:lastRowLastColumn="0"/>
            <w:tcW w:w="807" w:type="dxa"/>
          </w:tcPr>
          <w:p w14:paraId="0496EEAD" w14:textId="77777777" w:rsidR="00E67DEC" w:rsidRPr="004A2443" w:rsidRDefault="00E67DEC" w:rsidP="00E67DEC">
            <w:pPr>
              <w:pStyle w:val="ListParagraph"/>
              <w:numPr>
                <w:ilvl w:val="0"/>
                <w:numId w:val="17"/>
              </w:numPr>
              <w:ind w:leftChars="0"/>
            </w:pPr>
          </w:p>
        </w:tc>
        <w:tc>
          <w:tcPr>
            <w:tcW w:w="2874" w:type="dxa"/>
          </w:tcPr>
          <w:p w14:paraId="2D4F02C5" w14:textId="74B1E9C6" w:rsidR="00E67DEC" w:rsidRDefault="00E67DEC" w:rsidP="00E1434B">
            <w:pPr>
              <w:cnfStyle w:val="000000000000" w:firstRow="0" w:lastRow="0" w:firstColumn="0" w:lastColumn="0" w:oddVBand="0" w:evenVBand="0" w:oddHBand="0" w:evenHBand="0" w:firstRowFirstColumn="0" w:firstRowLastColumn="0" w:lastRowFirstColumn="0" w:lastRowLastColumn="0"/>
            </w:pPr>
            <w:proofErr w:type="spellStart"/>
            <w:r>
              <w:t>Trw</w:t>
            </w:r>
            <w:proofErr w:type="spellEnd"/>
            <w:r>
              <w:t>-Tab North-</w:t>
            </w:r>
            <w:proofErr w:type="spellStart"/>
            <w:r>
              <w:t>Tamana</w:t>
            </w:r>
            <w:proofErr w:type="spellEnd"/>
            <w:r>
              <w:t>-</w:t>
            </w:r>
            <w:proofErr w:type="spellStart"/>
            <w:r>
              <w:t>Arorae</w:t>
            </w:r>
            <w:proofErr w:type="spellEnd"/>
            <w:r>
              <w:t>-Tab North-</w:t>
            </w:r>
            <w:proofErr w:type="spellStart"/>
            <w:r w:rsidR="00061CE0">
              <w:t>Nikunau</w:t>
            </w:r>
            <w:proofErr w:type="spellEnd"/>
            <w:r w:rsidR="00061CE0">
              <w:t>-</w:t>
            </w:r>
            <w:proofErr w:type="spellStart"/>
            <w:r w:rsidR="00061CE0">
              <w:t>Beru</w:t>
            </w:r>
            <w:proofErr w:type="spellEnd"/>
            <w:r w:rsidR="00061CE0">
              <w:t>-Tab North-</w:t>
            </w:r>
            <w:proofErr w:type="spellStart"/>
            <w:r w:rsidR="00061CE0">
              <w:t>Trw</w:t>
            </w:r>
            <w:proofErr w:type="spellEnd"/>
          </w:p>
        </w:tc>
        <w:tc>
          <w:tcPr>
            <w:tcW w:w="1843" w:type="dxa"/>
          </w:tcPr>
          <w:p w14:paraId="4B2A0194"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r>
              <w:t>100</w:t>
            </w:r>
          </w:p>
        </w:tc>
        <w:tc>
          <w:tcPr>
            <w:tcW w:w="1521" w:type="dxa"/>
          </w:tcPr>
          <w:p w14:paraId="258B6595"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c>
          <w:tcPr>
            <w:tcW w:w="2548" w:type="dxa"/>
          </w:tcPr>
          <w:p w14:paraId="6FC4BE4C"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r>
      <w:tr w:rsidR="00E67DEC" w14:paraId="33FF0317" w14:textId="77777777" w:rsidTr="00E67DEC">
        <w:tc>
          <w:tcPr>
            <w:cnfStyle w:val="001000000000" w:firstRow="0" w:lastRow="0" w:firstColumn="1" w:lastColumn="0" w:oddVBand="0" w:evenVBand="0" w:oddHBand="0" w:evenHBand="0" w:firstRowFirstColumn="0" w:firstRowLastColumn="0" w:lastRowFirstColumn="0" w:lastRowLastColumn="0"/>
            <w:tcW w:w="807" w:type="dxa"/>
          </w:tcPr>
          <w:p w14:paraId="53205D6A" w14:textId="77777777" w:rsidR="00E67DEC" w:rsidRPr="004A2443" w:rsidRDefault="00E67DEC" w:rsidP="00E67DEC">
            <w:pPr>
              <w:pStyle w:val="ListParagraph"/>
              <w:numPr>
                <w:ilvl w:val="0"/>
                <w:numId w:val="17"/>
              </w:numPr>
              <w:ind w:leftChars="0"/>
            </w:pPr>
          </w:p>
        </w:tc>
        <w:tc>
          <w:tcPr>
            <w:tcW w:w="2874" w:type="dxa"/>
          </w:tcPr>
          <w:p w14:paraId="1BAC7DC8" w14:textId="33D0C92B" w:rsidR="00E67DEC" w:rsidRDefault="00E67DEC" w:rsidP="00E1434B">
            <w:pPr>
              <w:cnfStyle w:val="000000000000" w:firstRow="0" w:lastRow="0" w:firstColumn="0" w:lastColumn="0" w:oddVBand="0" w:evenVBand="0" w:oddHBand="0" w:evenHBand="0" w:firstRowFirstColumn="0" w:firstRowLastColumn="0" w:lastRowFirstColumn="0" w:lastRowLastColumn="0"/>
            </w:pPr>
            <w:proofErr w:type="spellStart"/>
            <w:r>
              <w:t>T</w:t>
            </w:r>
            <w:r w:rsidR="00061CE0">
              <w:t>rw</w:t>
            </w:r>
            <w:proofErr w:type="spellEnd"/>
            <w:r w:rsidR="00061CE0">
              <w:t>-</w:t>
            </w:r>
            <w:proofErr w:type="spellStart"/>
            <w:r w:rsidR="00061CE0">
              <w:t>Abm</w:t>
            </w:r>
            <w:proofErr w:type="spellEnd"/>
            <w:r w:rsidR="00061CE0">
              <w:t>-Tab North-</w:t>
            </w:r>
            <w:proofErr w:type="spellStart"/>
            <w:r w:rsidR="00061CE0">
              <w:t>Trw</w:t>
            </w:r>
            <w:proofErr w:type="spellEnd"/>
          </w:p>
        </w:tc>
        <w:tc>
          <w:tcPr>
            <w:tcW w:w="1843" w:type="dxa"/>
          </w:tcPr>
          <w:p w14:paraId="43622611" w14:textId="6F1B3BAE" w:rsidR="00E67DEC" w:rsidRDefault="00E67DEC" w:rsidP="00E1434B">
            <w:pPr>
              <w:cnfStyle w:val="000000000000" w:firstRow="0" w:lastRow="0" w:firstColumn="0" w:lastColumn="0" w:oddVBand="0" w:evenVBand="0" w:oddHBand="0" w:evenHBand="0" w:firstRowFirstColumn="0" w:firstRowLastColumn="0" w:lastRowFirstColumn="0" w:lastRowLastColumn="0"/>
            </w:pPr>
            <w:r>
              <w:t>1</w:t>
            </w:r>
            <w:r w:rsidR="00061CE0">
              <w:t>00</w:t>
            </w:r>
          </w:p>
        </w:tc>
        <w:tc>
          <w:tcPr>
            <w:tcW w:w="1521" w:type="dxa"/>
          </w:tcPr>
          <w:p w14:paraId="275B2DCC"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c>
          <w:tcPr>
            <w:tcW w:w="2548" w:type="dxa"/>
          </w:tcPr>
          <w:p w14:paraId="6FF8B9DB" w14:textId="77777777" w:rsidR="00E67DEC" w:rsidRDefault="00E67DEC" w:rsidP="00E1434B">
            <w:pPr>
              <w:cnfStyle w:val="000000000000" w:firstRow="0" w:lastRow="0" w:firstColumn="0" w:lastColumn="0" w:oddVBand="0" w:evenVBand="0" w:oddHBand="0" w:evenHBand="0" w:firstRowFirstColumn="0" w:firstRowLastColumn="0" w:lastRowFirstColumn="0" w:lastRowLastColumn="0"/>
            </w:pPr>
          </w:p>
        </w:tc>
      </w:tr>
      <w:tr w:rsidR="00061CE0" w14:paraId="1485D8F0" w14:textId="77777777" w:rsidTr="00E67DEC">
        <w:tc>
          <w:tcPr>
            <w:cnfStyle w:val="001000000000" w:firstRow="0" w:lastRow="0" w:firstColumn="1" w:lastColumn="0" w:oddVBand="0" w:evenVBand="0" w:oddHBand="0" w:evenHBand="0" w:firstRowFirstColumn="0" w:firstRowLastColumn="0" w:lastRowFirstColumn="0" w:lastRowLastColumn="0"/>
            <w:tcW w:w="807" w:type="dxa"/>
          </w:tcPr>
          <w:p w14:paraId="148C746E" w14:textId="77777777" w:rsidR="00061CE0" w:rsidRPr="004A2443" w:rsidRDefault="00061CE0" w:rsidP="00E67DEC">
            <w:pPr>
              <w:pStyle w:val="ListParagraph"/>
              <w:numPr>
                <w:ilvl w:val="0"/>
                <w:numId w:val="17"/>
              </w:numPr>
              <w:ind w:leftChars="0"/>
            </w:pPr>
          </w:p>
        </w:tc>
        <w:tc>
          <w:tcPr>
            <w:tcW w:w="2874" w:type="dxa"/>
          </w:tcPr>
          <w:p w14:paraId="6B5B4965" w14:textId="30B6CB5C" w:rsidR="00061CE0" w:rsidRDefault="00061CE0" w:rsidP="00E1434B">
            <w:pPr>
              <w:cnfStyle w:val="000000000000" w:firstRow="0" w:lastRow="0" w:firstColumn="0" w:lastColumn="0" w:oddVBand="0" w:evenVBand="0" w:oddHBand="0" w:evenHBand="0" w:firstRowFirstColumn="0" w:firstRowLastColumn="0" w:lastRowFirstColumn="0" w:lastRowLastColumn="0"/>
            </w:pPr>
            <w:proofErr w:type="spellStart"/>
            <w:r>
              <w:t>Trw-Abm-Trw</w:t>
            </w:r>
            <w:proofErr w:type="spellEnd"/>
          </w:p>
        </w:tc>
        <w:tc>
          <w:tcPr>
            <w:tcW w:w="1843" w:type="dxa"/>
          </w:tcPr>
          <w:p w14:paraId="281BA10F" w14:textId="0DE8708E" w:rsidR="00061CE0" w:rsidRDefault="00061CE0" w:rsidP="00E1434B">
            <w:pPr>
              <w:cnfStyle w:val="000000000000" w:firstRow="0" w:lastRow="0" w:firstColumn="0" w:lastColumn="0" w:oddVBand="0" w:evenVBand="0" w:oddHBand="0" w:evenHBand="0" w:firstRowFirstColumn="0" w:firstRowLastColumn="0" w:lastRowFirstColumn="0" w:lastRowLastColumn="0"/>
            </w:pPr>
            <w:r>
              <w:t>150</w:t>
            </w:r>
          </w:p>
        </w:tc>
        <w:tc>
          <w:tcPr>
            <w:tcW w:w="1521" w:type="dxa"/>
          </w:tcPr>
          <w:p w14:paraId="46FE81C2" w14:textId="77777777" w:rsidR="00061CE0" w:rsidRDefault="00061CE0" w:rsidP="00E1434B">
            <w:pPr>
              <w:cnfStyle w:val="000000000000" w:firstRow="0" w:lastRow="0" w:firstColumn="0" w:lastColumn="0" w:oddVBand="0" w:evenVBand="0" w:oddHBand="0" w:evenHBand="0" w:firstRowFirstColumn="0" w:firstRowLastColumn="0" w:lastRowFirstColumn="0" w:lastRowLastColumn="0"/>
            </w:pPr>
          </w:p>
        </w:tc>
        <w:tc>
          <w:tcPr>
            <w:tcW w:w="2548" w:type="dxa"/>
          </w:tcPr>
          <w:p w14:paraId="2CC4C9FE" w14:textId="77777777" w:rsidR="00061CE0" w:rsidRDefault="00061CE0" w:rsidP="00E1434B">
            <w:pPr>
              <w:cnfStyle w:val="000000000000" w:firstRow="0" w:lastRow="0" w:firstColumn="0" w:lastColumn="0" w:oddVBand="0" w:evenVBand="0" w:oddHBand="0" w:evenHBand="0" w:firstRowFirstColumn="0" w:firstRowLastColumn="0" w:lastRowFirstColumn="0" w:lastRowLastColumn="0"/>
            </w:pPr>
          </w:p>
        </w:tc>
      </w:tr>
      <w:tr w:rsidR="00061CE0" w14:paraId="202A176D" w14:textId="77777777" w:rsidTr="00E67DEC">
        <w:tc>
          <w:tcPr>
            <w:cnfStyle w:val="001000000000" w:firstRow="0" w:lastRow="0" w:firstColumn="1" w:lastColumn="0" w:oddVBand="0" w:evenVBand="0" w:oddHBand="0" w:evenHBand="0" w:firstRowFirstColumn="0" w:firstRowLastColumn="0" w:lastRowFirstColumn="0" w:lastRowLastColumn="0"/>
            <w:tcW w:w="807" w:type="dxa"/>
          </w:tcPr>
          <w:p w14:paraId="1B6375A8" w14:textId="77777777" w:rsidR="00061CE0" w:rsidRPr="004A2443" w:rsidRDefault="00061CE0" w:rsidP="00E67DEC">
            <w:pPr>
              <w:pStyle w:val="ListParagraph"/>
              <w:numPr>
                <w:ilvl w:val="0"/>
                <w:numId w:val="17"/>
              </w:numPr>
              <w:ind w:leftChars="0"/>
            </w:pPr>
          </w:p>
        </w:tc>
        <w:tc>
          <w:tcPr>
            <w:tcW w:w="2874" w:type="dxa"/>
          </w:tcPr>
          <w:p w14:paraId="51A56374" w14:textId="56375DC0" w:rsidR="00061CE0" w:rsidRDefault="00061CE0" w:rsidP="00E1434B">
            <w:pPr>
              <w:cnfStyle w:val="000000000000" w:firstRow="0" w:lastRow="0" w:firstColumn="0" w:lastColumn="0" w:oddVBand="0" w:evenVBand="0" w:oddHBand="0" w:evenHBand="0" w:firstRowFirstColumn="0" w:firstRowLastColumn="0" w:lastRowFirstColumn="0" w:lastRowLastColumn="0"/>
            </w:pPr>
            <w:proofErr w:type="spellStart"/>
            <w:r>
              <w:t>Trw</w:t>
            </w:r>
            <w:proofErr w:type="spellEnd"/>
            <w:r>
              <w:t>-</w:t>
            </w:r>
            <w:proofErr w:type="spellStart"/>
            <w:r>
              <w:t>Abm</w:t>
            </w:r>
            <w:proofErr w:type="spellEnd"/>
            <w:r>
              <w:t>-</w:t>
            </w:r>
            <w:proofErr w:type="spellStart"/>
            <w:r>
              <w:t>Nonouti</w:t>
            </w:r>
            <w:proofErr w:type="spellEnd"/>
            <w:r>
              <w:t>-Tab North-</w:t>
            </w:r>
            <w:proofErr w:type="spellStart"/>
            <w:r>
              <w:t>Beru</w:t>
            </w:r>
            <w:proofErr w:type="spellEnd"/>
            <w:r>
              <w:t>-</w:t>
            </w:r>
            <w:proofErr w:type="spellStart"/>
            <w:r>
              <w:t>Trw</w:t>
            </w:r>
            <w:proofErr w:type="spellEnd"/>
          </w:p>
        </w:tc>
        <w:tc>
          <w:tcPr>
            <w:tcW w:w="1843" w:type="dxa"/>
          </w:tcPr>
          <w:p w14:paraId="50E54689" w14:textId="6E87FF1A" w:rsidR="00061CE0" w:rsidRDefault="00061CE0" w:rsidP="00E1434B">
            <w:pPr>
              <w:cnfStyle w:val="000000000000" w:firstRow="0" w:lastRow="0" w:firstColumn="0" w:lastColumn="0" w:oddVBand="0" w:evenVBand="0" w:oddHBand="0" w:evenHBand="0" w:firstRowFirstColumn="0" w:firstRowLastColumn="0" w:lastRowFirstColumn="0" w:lastRowLastColumn="0"/>
            </w:pPr>
            <w:r>
              <w:t>240</w:t>
            </w:r>
          </w:p>
        </w:tc>
        <w:tc>
          <w:tcPr>
            <w:tcW w:w="1521" w:type="dxa"/>
          </w:tcPr>
          <w:p w14:paraId="06CFD71B" w14:textId="77777777" w:rsidR="00061CE0" w:rsidRDefault="00061CE0" w:rsidP="00E1434B">
            <w:pPr>
              <w:cnfStyle w:val="000000000000" w:firstRow="0" w:lastRow="0" w:firstColumn="0" w:lastColumn="0" w:oddVBand="0" w:evenVBand="0" w:oddHBand="0" w:evenHBand="0" w:firstRowFirstColumn="0" w:firstRowLastColumn="0" w:lastRowFirstColumn="0" w:lastRowLastColumn="0"/>
            </w:pPr>
          </w:p>
        </w:tc>
        <w:tc>
          <w:tcPr>
            <w:tcW w:w="2548" w:type="dxa"/>
          </w:tcPr>
          <w:p w14:paraId="6E7BD869" w14:textId="77777777" w:rsidR="00061CE0" w:rsidRDefault="00061CE0" w:rsidP="00E1434B">
            <w:pPr>
              <w:cnfStyle w:val="000000000000" w:firstRow="0" w:lastRow="0" w:firstColumn="0" w:lastColumn="0" w:oddVBand="0" w:evenVBand="0" w:oddHBand="0" w:evenHBand="0" w:firstRowFirstColumn="0" w:firstRowLastColumn="0" w:lastRowFirstColumn="0" w:lastRowLastColumn="0"/>
            </w:pPr>
          </w:p>
        </w:tc>
      </w:tr>
    </w:tbl>
    <w:p w14:paraId="06D3C1C1" w14:textId="77777777" w:rsidR="00C44890" w:rsidRPr="00742463" w:rsidRDefault="00C44890" w:rsidP="00C44890">
      <w:pPr>
        <w:rPr>
          <w:lang w:val="en-GB"/>
        </w:rPr>
      </w:pPr>
    </w:p>
    <w:sectPr w:rsidR="00C44890" w:rsidRPr="00742463"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D4F52" w14:textId="77777777" w:rsidR="001B3D54" w:rsidRDefault="001B3D54">
      <w:r>
        <w:separator/>
      </w:r>
    </w:p>
  </w:endnote>
  <w:endnote w:type="continuationSeparator" w:id="0">
    <w:p w14:paraId="239957FF" w14:textId="77777777" w:rsidR="001B3D54" w:rsidRDefault="001B3D54">
      <w:r>
        <w:continuationSeparator/>
      </w:r>
    </w:p>
  </w:endnote>
  <w:endnote w:type="continuationNotice" w:id="1">
    <w:p w14:paraId="1D59B64C" w14:textId="77777777" w:rsidR="001B3D54" w:rsidRDefault="001B3D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8731B6" w:rsidRPr="008731B6">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8731B6" w:rsidRPr="008731B6">
      <w:rPr>
        <w:noProof/>
        <w:color w:val="17365D" w:themeColor="text2" w:themeShade="BF"/>
        <w:lang w:val="sv-SE"/>
      </w:rPr>
      <w:t>3</w:t>
    </w:r>
    <w:r>
      <w:rPr>
        <w:color w:val="17365D" w:themeColor="text2" w:themeShade="BF"/>
      </w:rPr>
      <w:fldChar w:fldCharType="end"/>
    </w:r>
  </w:p>
  <w:p w14:paraId="213B5D63" w14:textId="64D9E622" w:rsidR="00133D55" w:rsidRDefault="00133D55" w:rsidP="004878F3">
    <w:pPr>
      <w:pStyle w:val="Footer"/>
    </w:pPr>
    <w:r>
      <w:fldChar w:fldCharType="begin"/>
    </w:r>
    <w:r>
      <w:instrText xml:space="preserve"> DATE \@ "yyyy-MM-dd" </w:instrText>
    </w:r>
    <w:r>
      <w:fldChar w:fldCharType="separate"/>
    </w:r>
    <w:r w:rsidR="008731B6">
      <w:rPr>
        <w:noProof/>
      </w:rPr>
      <w:t>2021-01-05</w:t>
    </w:r>
    <w:r>
      <w:fldChar w:fldCharType="end"/>
    </w:r>
  </w:p>
  <w:p w14:paraId="4C7E2131" w14:textId="77777777" w:rsidR="001A0764" w:rsidRDefault="001A076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73981" w14:textId="77777777" w:rsidR="001B3D54" w:rsidRDefault="001B3D54">
      <w:r>
        <w:separator/>
      </w:r>
    </w:p>
  </w:footnote>
  <w:footnote w:type="continuationSeparator" w:id="0">
    <w:p w14:paraId="34A693F8" w14:textId="77777777" w:rsidR="001B3D54" w:rsidRDefault="001B3D54">
      <w:r>
        <w:continuationSeparator/>
      </w:r>
    </w:p>
  </w:footnote>
  <w:footnote w:type="continuationNotice" w:id="1">
    <w:p w14:paraId="62F97437" w14:textId="77777777" w:rsidR="001B3D54" w:rsidRDefault="001B3D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7516A1" w14:textId="61CA939D"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1E154B05"/>
    <w:multiLevelType w:val="hybridMultilevel"/>
    <w:tmpl w:val="1B5C1EF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8646479"/>
    <w:multiLevelType w:val="hybridMultilevel"/>
    <w:tmpl w:val="A7CE1CB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6">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5"/>
  </w:num>
  <w:num w:numId="3">
    <w:abstractNumId w:val="16"/>
  </w:num>
  <w:num w:numId="4">
    <w:abstractNumId w:val="6"/>
  </w:num>
  <w:num w:numId="5">
    <w:abstractNumId w:val="5"/>
  </w:num>
  <w:num w:numId="6">
    <w:abstractNumId w:val="10"/>
  </w:num>
  <w:num w:numId="7">
    <w:abstractNumId w:val="7"/>
  </w:num>
  <w:num w:numId="8">
    <w:abstractNumId w:val="12"/>
  </w:num>
  <w:num w:numId="9">
    <w:abstractNumId w:val="0"/>
  </w:num>
  <w:num w:numId="10">
    <w:abstractNumId w:val="11"/>
  </w:num>
  <w:num w:numId="11">
    <w:abstractNumId w:val="3"/>
  </w:num>
  <w:num w:numId="12">
    <w:abstractNumId w:val="9"/>
  </w:num>
  <w:num w:numId="13">
    <w:abstractNumId w:val="13"/>
  </w:num>
  <w:num w:numId="14">
    <w:abstractNumId w:val="4"/>
  </w:num>
  <w:num w:numId="15">
    <w:abstractNumId w:val="8"/>
  </w:num>
  <w:num w:numId="16">
    <w:abstractNumId w:val="14"/>
  </w:num>
  <w:num w:numId="1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33E0"/>
    <w:rsid w:val="00004A90"/>
    <w:rsid w:val="00004E8A"/>
    <w:rsid w:val="000064BE"/>
    <w:rsid w:val="000067C4"/>
    <w:rsid w:val="000069FF"/>
    <w:rsid w:val="00010111"/>
    <w:rsid w:val="00010C91"/>
    <w:rsid w:val="0001149D"/>
    <w:rsid w:val="000114D3"/>
    <w:rsid w:val="00011D76"/>
    <w:rsid w:val="00012A77"/>
    <w:rsid w:val="00012C5E"/>
    <w:rsid w:val="00014D56"/>
    <w:rsid w:val="00015552"/>
    <w:rsid w:val="00015D88"/>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1CE0"/>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3D54"/>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0EB7"/>
    <w:rsid w:val="00262EF1"/>
    <w:rsid w:val="002642E5"/>
    <w:rsid w:val="00265D39"/>
    <w:rsid w:val="0026708A"/>
    <w:rsid w:val="00270289"/>
    <w:rsid w:val="002741EA"/>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4517"/>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357"/>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72C8"/>
    <w:rsid w:val="00650FC6"/>
    <w:rsid w:val="00651942"/>
    <w:rsid w:val="00652871"/>
    <w:rsid w:val="00652CC7"/>
    <w:rsid w:val="0065317C"/>
    <w:rsid w:val="00654162"/>
    <w:rsid w:val="006547A4"/>
    <w:rsid w:val="006568B7"/>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463"/>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1E1F"/>
    <w:rsid w:val="008321ED"/>
    <w:rsid w:val="00832540"/>
    <w:rsid w:val="00832BF7"/>
    <w:rsid w:val="008342CD"/>
    <w:rsid w:val="00835460"/>
    <w:rsid w:val="008400ED"/>
    <w:rsid w:val="008426CC"/>
    <w:rsid w:val="008427C2"/>
    <w:rsid w:val="00842A49"/>
    <w:rsid w:val="0084307A"/>
    <w:rsid w:val="00843D0C"/>
    <w:rsid w:val="00844739"/>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31B6"/>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45B9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AFF"/>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50DC"/>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4D1E"/>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03F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901"/>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67DEC"/>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C7ECD"/>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879D5"/>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824349289">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1B51DA3-6C92-4E71-B074-877218750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1</Pages>
  <Words>279</Words>
  <Characters>1591</Characters>
  <Application>Microsoft Office Word</Application>
  <DocSecurity>0</DocSecurity>
  <Lines>13</Lines>
  <Paragraphs>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1867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4</cp:revision>
  <cp:lastPrinted>2013-10-18T08:32:00Z</cp:lastPrinted>
  <dcterms:created xsi:type="dcterms:W3CDTF">2021-01-04T04:08:00Z</dcterms:created>
  <dcterms:modified xsi:type="dcterms:W3CDTF">2021-01-04T23:39:00Z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